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820" w:type="dxa"/>
        <w:tblInd w:w="93" w:type="dxa"/>
        <w:tblLook w:val="04A0" w:firstRow="1" w:lastRow="0" w:firstColumn="1" w:lastColumn="0" w:noHBand="0" w:noVBand="1"/>
      </w:tblPr>
      <w:tblGrid>
        <w:gridCol w:w="20820"/>
      </w:tblGrid>
      <w:tr w:rsidR="003B2F3D" w:rsidRPr="003B2F3D" w14:paraId="0620CE61" w14:textId="77777777" w:rsidTr="003B2F3D">
        <w:trPr>
          <w:trHeight w:val="300"/>
        </w:trPr>
        <w:tc>
          <w:tcPr>
            <w:tcW w:w="20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5C18" w14:textId="77777777" w:rsidR="003B2F3D" w:rsidRPr="003B2F3D" w:rsidRDefault="003B2F3D" w:rsidP="003B2F3D">
            <w:pPr>
              <w:rPr>
                <w:rFonts w:ascii="Calibri" w:eastAsia="Times New Roman" w:hAnsi="Calibri" w:cs="Times New Roman"/>
                <w:color w:val="000000"/>
              </w:rPr>
            </w:pPr>
            <w:r w:rsidRPr="003B2F3D">
              <w:rPr>
                <w:rFonts w:ascii="Calibri" w:eastAsia="Times New Roman" w:hAnsi="Calibri" w:cs="Times New Roman"/>
                <w:color w:val="000000"/>
              </w:rPr>
              <w:t>Directions:  Visit the Rational Numbers Website.  Go to the Adding Fractions Page and explore the applets you find there when done</w:t>
            </w:r>
          </w:p>
        </w:tc>
      </w:tr>
      <w:tr w:rsidR="003B2F3D" w:rsidRPr="003B2F3D" w14:paraId="363A85C5" w14:textId="77777777" w:rsidTr="003B2F3D">
        <w:trPr>
          <w:trHeight w:val="300"/>
        </w:trPr>
        <w:tc>
          <w:tcPr>
            <w:tcW w:w="20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018E" w14:textId="77777777" w:rsidR="003B2F3D" w:rsidRPr="003B2F3D" w:rsidRDefault="003B2F3D" w:rsidP="003B2F3D">
            <w:pPr>
              <w:rPr>
                <w:rFonts w:ascii="Calibri" w:eastAsia="Times New Roman" w:hAnsi="Calibri" w:cs="Times New Roman"/>
                <w:color w:val="000000"/>
              </w:rPr>
            </w:pPr>
            <w:r w:rsidRPr="003B2F3D">
              <w:rPr>
                <w:rFonts w:ascii="Calibri" w:eastAsia="Times New Roman" w:hAnsi="Calibri" w:cs="Times New Roman"/>
                <w:color w:val="000000"/>
              </w:rPr>
              <w:t xml:space="preserve">                     enter three things you learned/practiced your investigation.   </w:t>
            </w:r>
          </w:p>
        </w:tc>
      </w:tr>
    </w:tbl>
    <w:p w14:paraId="7E2AA098" w14:textId="77777777" w:rsidR="00C91061" w:rsidRDefault="00C91061" w:rsidP="003B2F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3780"/>
        <w:gridCol w:w="3960"/>
        <w:gridCol w:w="4212"/>
      </w:tblGrid>
      <w:tr w:rsidR="003B2F3D" w:rsidRPr="003B2F3D" w14:paraId="2A20D03B" w14:textId="77777777" w:rsidTr="003B2F3D">
        <w:tc>
          <w:tcPr>
            <w:tcW w:w="2088" w:type="dxa"/>
          </w:tcPr>
          <w:p w14:paraId="445FD2BE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  <w:tc>
          <w:tcPr>
            <w:tcW w:w="3780" w:type="dxa"/>
          </w:tcPr>
          <w:p w14:paraId="2B248FAD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  <w:r w:rsidRPr="003B2F3D">
              <w:rPr>
                <w:rFonts w:ascii="Comic Sans MS" w:hAnsi="Comic Sans MS"/>
              </w:rPr>
              <w:t>Observation #1</w:t>
            </w:r>
          </w:p>
        </w:tc>
        <w:tc>
          <w:tcPr>
            <w:tcW w:w="3960" w:type="dxa"/>
          </w:tcPr>
          <w:p w14:paraId="34A8B2B8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  <w:r w:rsidRPr="003B2F3D">
              <w:rPr>
                <w:rFonts w:ascii="Comic Sans MS" w:hAnsi="Comic Sans MS"/>
              </w:rPr>
              <w:t>Observation #2</w:t>
            </w:r>
          </w:p>
        </w:tc>
        <w:tc>
          <w:tcPr>
            <w:tcW w:w="4212" w:type="dxa"/>
          </w:tcPr>
          <w:p w14:paraId="46DD12A3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  <w:r w:rsidRPr="003B2F3D">
              <w:rPr>
                <w:rFonts w:ascii="Comic Sans MS" w:hAnsi="Comic Sans MS"/>
              </w:rPr>
              <w:t>Observation #3</w:t>
            </w:r>
          </w:p>
        </w:tc>
      </w:tr>
      <w:tr w:rsidR="003B2F3D" w:rsidRPr="003B2F3D" w14:paraId="4A50DDD4" w14:textId="77777777" w:rsidTr="003B2F3D">
        <w:tc>
          <w:tcPr>
            <w:tcW w:w="2088" w:type="dxa"/>
          </w:tcPr>
          <w:p w14:paraId="47E1392E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265B7A12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1E66CEA5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69125C11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0062E700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6D4490E9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John A.</w:t>
            </w:r>
          </w:p>
        </w:tc>
        <w:tc>
          <w:tcPr>
            <w:tcW w:w="3780" w:type="dxa"/>
          </w:tcPr>
          <w:p w14:paraId="7A783766" w14:textId="77777777" w:rsidR="003B2F3D" w:rsidRPr="003B2F3D" w:rsidRDefault="003B2F3D" w:rsidP="003B2F3D">
            <w:pPr>
              <w:rPr>
                <w:rFonts w:ascii="Calibri" w:eastAsia="Times New Roman" w:hAnsi="Calibri" w:cs="Times New Roman"/>
                <w:color w:val="000000"/>
              </w:rPr>
            </w:pPr>
            <w:r w:rsidRPr="003B2F3D">
              <w:rPr>
                <w:rFonts w:ascii="Calibri" w:eastAsia="Times New Roman" w:hAnsi="Calibri" w:cs="Times New Roman"/>
                <w:color w:val="000000"/>
              </w:rPr>
              <w:t>I learned that when you are adding fractions with like denominators the sum keeps the same denominator.</w:t>
            </w:r>
          </w:p>
          <w:p w14:paraId="70F23CE9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1817B666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60BD355A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  <w:tc>
          <w:tcPr>
            <w:tcW w:w="3960" w:type="dxa"/>
          </w:tcPr>
          <w:p w14:paraId="55B4B6C7" w14:textId="77777777" w:rsidR="003B2F3D" w:rsidRPr="003B2F3D" w:rsidRDefault="003B2F3D" w:rsidP="003B2F3D">
            <w:pPr>
              <w:rPr>
                <w:rFonts w:ascii="Calibri" w:eastAsia="Times New Roman" w:hAnsi="Calibri" w:cs="Times New Roman"/>
                <w:color w:val="000000"/>
              </w:rPr>
            </w:pPr>
            <w:r w:rsidRPr="003B2F3D">
              <w:rPr>
                <w:rFonts w:ascii="Calibri" w:eastAsia="Times New Roman" w:hAnsi="Calibri" w:cs="Times New Roman"/>
                <w:color w:val="000000"/>
              </w:rPr>
              <w:t xml:space="preserve">I learned that after you add fractions, you should always write the </w:t>
            </w:r>
            <w:r>
              <w:rPr>
                <w:rFonts w:ascii="Calibri" w:eastAsia="Times New Roman" w:hAnsi="Calibri" w:cs="Times New Roman"/>
                <w:color w:val="000000"/>
              </w:rPr>
              <w:t>sum</w:t>
            </w:r>
            <w:r w:rsidRPr="003B2F3D">
              <w:rPr>
                <w:rFonts w:ascii="Calibri" w:eastAsia="Times New Roman" w:hAnsi="Calibri" w:cs="Times New Roman"/>
                <w:color w:val="000000"/>
              </w:rPr>
              <w:t xml:space="preserve"> in simplest form.</w:t>
            </w:r>
          </w:p>
          <w:p w14:paraId="10D4DE84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  <w:tc>
          <w:tcPr>
            <w:tcW w:w="4212" w:type="dxa"/>
          </w:tcPr>
          <w:p w14:paraId="516928D9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</w:tr>
      <w:tr w:rsidR="003B2F3D" w:rsidRPr="003B2F3D" w14:paraId="7B3C24A8" w14:textId="77777777" w:rsidTr="003B2F3D">
        <w:tc>
          <w:tcPr>
            <w:tcW w:w="2088" w:type="dxa"/>
          </w:tcPr>
          <w:p w14:paraId="1B5AF56B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0B85D6D3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288F2509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168C8F95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296CFB48" w14:textId="77777777" w:rsidR="003B2F3D" w:rsidRDefault="003B2F3D" w:rsidP="003B2F3D">
            <w:pPr>
              <w:rPr>
                <w:rFonts w:ascii="Comic Sans MS" w:hAnsi="Comic Sans MS"/>
              </w:rPr>
            </w:pPr>
          </w:p>
          <w:p w14:paraId="54F0BCD1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Lily B.</w:t>
            </w:r>
          </w:p>
        </w:tc>
        <w:tc>
          <w:tcPr>
            <w:tcW w:w="3780" w:type="dxa"/>
          </w:tcPr>
          <w:p w14:paraId="32887897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  <w:tc>
          <w:tcPr>
            <w:tcW w:w="3960" w:type="dxa"/>
          </w:tcPr>
          <w:p w14:paraId="38870A74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  <w:tc>
          <w:tcPr>
            <w:tcW w:w="4212" w:type="dxa"/>
          </w:tcPr>
          <w:p w14:paraId="2FA8D690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</w:tr>
      <w:tr w:rsidR="003B2F3D" w:rsidRPr="003B2F3D" w14:paraId="7F0D72D0" w14:textId="77777777" w:rsidTr="003B2F3D">
        <w:tc>
          <w:tcPr>
            <w:tcW w:w="2088" w:type="dxa"/>
          </w:tcPr>
          <w:p w14:paraId="4D5732C6" w14:textId="77777777" w:rsidR="00264749" w:rsidRDefault="00264749" w:rsidP="003B2F3D">
            <w:pPr>
              <w:rPr>
                <w:rFonts w:ascii="Comic Sans MS" w:hAnsi="Comic Sans MS"/>
              </w:rPr>
            </w:pPr>
          </w:p>
          <w:p w14:paraId="2543A595" w14:textId="77777777" w:rsidR="00264749" w:rsidRDefault="00264749" w:rsidP="003B2F3D">
            <w:pPr>
              <w:rPr>
                <w:rFonts w:ascii="Comic Sans MS" w:hAnsi="Comic Sans MS"/>
              </w:rPr>
            </w:pPr>
          </w:p>
          <w:p w14:paraId="2F33FBD4" w14:textId="77777777" w:rsidR="00264749" w:rsidRDefault="00264749" w:rsidP="003B2F3D">
            <w:pPr>
              <w:rPr>
                <w:rFonts w:ascii="Comic Sans MS" w:hAnsi="Comic Sans MS"/>
              </w:rPr>
            </w:pPr>
          </w:p>
          <w:p w14:paraId="7850BE6B" w14:textId="77777777" w:rsidR="00264749" w:rsidRDefault="00264749" w:rsidP="003B2F3D">
            <w:pPr>
              <w:rPr>
                <w:rFonts w:ascii="Comic Sans MS" w:hAnsi="Comic Sans MS"/>
              </w:rPr>
            </w:pPr>
          </w:p>
          <w:p w14:paraId="4CA5F6DF" w14:textId="77777777" w:rsidR="00264749" w:rsidRDefault="00264749" w:rsidP="003B2F3D">
            <w:pPr>
              <w:rPr>
                <w:rFonts w:ascii="Comic Sans MS" w:hAnsi="Comic Sans MS"/>
              </w:rPr>
            </w:pPr>
          </w:p>
          <w:p w14:paraId="15FCA759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Nina C.</w:t>
            </w:r>
            <w:bookmarkStart w:id="0" w:name="_GoBack"/>
            <w:bookmarkEnd w:id="0"/>
          </w:p>
        </w:tc>
        <w:tc>
          <w:tcPr>
            <w:tcW w:w="3780" w:type="dxa"/>
          </w:tcPr>
          <w:p w14:paraId="18ACCF1C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  <w:tc>
          <w:tcPr>
            <w:tcW w:w="3960" w:type="dxa"/>
          </w:tcPr>
          <w:p w14:paraId="38922D7A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  <w:tc>
          <w:tcPr>
            <w:tcW w:w="4212" w:type="dxa"/>
          </w:tcPr>
          <w:p w14:paraId="5AE78606" w14:textId="77777777" w:rsidR="003B2F3D" w:rsidRPr="003B2F3D" w:rsidRDefault="003B2F3D" w:rsidP="003B2F3D">
            <w:pPr>
              <w:rPr>
                <w:rFonts w:ascii="Comic Sans MS" w:hAnsi="Comic Sans MS"/>
              </w:rPr>
            </w:pPr>
          </w:p>
        </w:tc>
      </w:tr>
    </w:tbl>
    <w:p w14:paraId="41FA7F36" w14:textId="77777777" w:rsidR="003B2F3D" w:rsidRPr="003B2F3D" w:rsidRDefault="003B2F3D" w:rsidP="003B2F3D">
      <w:pPr>
        <w:rPr>
          <w:rFonts w:ascii="Comic Sans MS" w:hAnsi="Comic Sans MS"/>
        </w:rPr>
      </w:pPr>
    </w:p>
    <w:sectPr w:rsidR="003B2F3D" w:rsidRPr="003B2F3D" w:rsidSect="003B2F3D">
      <w:headerReference w:type="default" r:id="rId8"/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18F5B" w14:textId="77777777" w:rsidR="003B2F3D" w:rsidRDefault="003B2F3D" w:rsidP="003B2F3D">
      <w:r>
        <w:separator/>
      </w:r>
    </w:p>
  </w:endnote>
  <w:endnote w:type="continuationSeparator" w:id="0">
    <w:p w14:paraId="142A2F1F" w14:textId="77777777" w:rsidR="003B2F3D" w:rsidRDefault="003B2F3D" w:rsidP="003B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F18F4" w14:textId="77777777" w:rsidR="003B2F3D" w:rsidRDefault="003B2F3D" w:rsidP="003B2F3D">
      <w:r>
        <w:separator/>
      </w:r>
    </w:p>
  </w:footnote>
  <w:footnote w:type="continuationSeparator" w:id="0">
    <w:p w14:paraId="0171CF2E" w14:textId="77777777" w:rsidR="003B2F3D" w:rsidRDefault="003B2F3D" w:rsidP="003B2F3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3489"/>
      <w:gridCol w:w="565"/>
    </w:tblGrid>
    <w:tr w:rsidR="003B2F3D" w14:paraId="577B9774" w14:textId="77777777" w:rsidTr="000C3F4C">
      <w:tc>
        <w:tcPr>
          <w:tcW w:w="4799" w:type="pct"/>
          <w:tcBorders>
            <w:bottom w:val="single" w:sz="4" w:space="0" w:color="auto"/>
          </w:tcBorders>
          <w:vAlign w:val="bottom"/>
        </w:tcPr>
        <w:p w14:paraId="109F8915" w14:textId="77777777" w:rsidR="003B2F3D" w:rsidRPr="00DD38F9" w:rsidRDefault="003B2F3D" w:rsidP="000C3F4C">
          <w:pPr>
            <w:pStyle w:val="Header"/>
            <w:jc w:val="right"/>
            <w:rPr>
              <w:rFonts w:ascii="Calibri" w:hAnsi="Calibri"/>
              <w:bCs/>
              <w:noProof/>
              <w:color w:val="000000" w:themeColor="text1"/>
            </w:rPr>
          </w:pPr>
          <w:r>
            <w:rPr>
              <w:rFonts w:ascii="Calibri" w:hAnsi="Calibri"/>
              <w:b/>
              <w:bCs/>
              <w:color w:val="000000" w:themeColor="text1"/>
            </w:rPr>
            <w:t>Responding to Adding Fractions Task</w:t>
          </w:r>
        </w:p>
      </w:tc>
      <w:tc>
        <w:tcPr>
          <w:tcW w:w="201" w:type="pct"/>
          <w:tcBorders>
            <w:bottom w:val="single" w:sz="4" w:space="0" w:color="943634" w:themeColor="accent2" w:themeShade="BF"/>
          </w:tcBorders>
          <w:shd w:val="clear" w:color="auto" w:fill="943634" w:themeFill="accent2" w:themeFillShade="BF"/>
          <w:vAlign w:val="bottom"/>
        </w:tcPr>
        <w:p w14:paraId="535AA512" w14:textId="77777777" w:rsidR="003B2F3D" w:rsidRDefault="003B2F3D" w:rsidP="000C3F4C">
          <w:pPr>
            <w:pStyle w:val="Header"/>
            <w:rPr>
              <w:color w:val="FFFFFF" w:themeColor="background1"/>
            </w:rPr>
          </w:pPr>
          <w:r w:rsidRPr="00124693">
            <w:rPr>
              <w:rFonts w:ascii="Calibri" w:hAnsi="Calibri"/>
              <w:b/>
              <w:color w:val="FFFFFF" w:themeColor="background1"/>
            </w:rPr>
            <w:fldChar w:fldCharType="begin"/>
          </w:r>
          <w:r w:rsidRPr="00124693">
            <w:rPr>
              <w:rFonts w:ascii="Calibri" w:hAnsi="Calibri"/>
              <w:b/>
              <w:color w:val="FFFFFF" w:themeColor="background1"/>
            </w:rPr>
            <w:instrText xml:space="preserve"> PAGE   \* MERGEFORMAT </w:instrText>
          </w:r>
          <w:r w:rsidRPr="00124693">
            <w:rPr>
              <w:rFonts w:ascii="Calibri" w:hAnsi="Calibri"/>
              <w:b/>
              <w:color w:val="FFFFFF" w:themeColor="background1"/>
            </w:rPr>
            <w:fldChar w:fldCharType="separate"/>
          </w:r>
          <w:r w:rsidR="00264749">
            <w:rPr>
              <w:rFonts w:ascii="Calibri" w:hAnsi="Calibri"/>
              <w:b/>
              <w:noProof/>
              <w:color w:val="FFFFFF" w:themeColor="background1"/>
            </w:rPr>
            <w:t>1</w:t>
          </w:r>
          <w:r w:rsidRPr="00124693">
            <w:rPr>
              <w:rFonts w:ascii="Calibri" w:hAnsi="Calibri"/>
              <w:b/>
              <w:color w:val="FFFFFF" w:themeColor="background1"/>
            </w:rPr>
            <w:fldChar w:fldCharType="end"/>
          </w:r>
        </w:p>
      </w:tc>
    </w:tr>
  </w:tbl>
  <w:p w14:paraId="3B6E16E8" w14:textId="77777777" w:rsidR="003B2F3D" w:rsidRDefault="003B2F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F3D"/>
    <w:rsid w:val="00264749"/>
    <w:rsid w:val="003B2F3D"/>
    <w:rsid w:val="00C9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EB337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2F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2F3D"/>
  </w:style>
  <w:style w:type="paragraph" w:styleId="Footer">
    <w:name w:val="footer"/>
    <w:basedOn w:val="Normal"/>
    <w:link w:val="FooterChar"/>
    <w:uiPriority w:val="99"/>
    <w:unhideWhenUsed/>
    <w:rsid w:val="003B2F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F3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2F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2F3D"/>
  </w:style>
  <w:style w:type="paragraph" w:styleId="Footer">
    <w:name w:val="footer"/>
    <w:basedOn w:val="Normal"/>
    <w:link w:val="FooterChar"/>
    <w:uiPriority w:val="99"/>
    <w:unhideWhenUsed/>
    <w:rsid w:val="003B2F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F47464-DB58-6D40-B873-D10BAC2D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438</Characters>
  <Application>Microsoft Macintosh Word</Application>
  <DocSecurity>0</DocSecurity>
  <Lines>3</Lines>
  <Paragraphs>1</Paragraphs>
  <ScaleCrop>false</ScaleCrop>
  <Company>Fausey Elementary School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Grechko-Martin</dc:creator>
  <cp:keywords/>
  <dc:description/>
  <cp:lastModifiedBy>Elena Grechko-Martin</cp:lastModifiedBy>
  <cp:revision>2</cp:revision>
  <dcterms:created xsi:type="dcterms:W3CDTF">2013-02-04T01:07:00Z</dcterms:created>
  <dcterms:modified xsi:type="dcterms:W3CDTF">2013-02-04T01:15:00Z</dcterms:modified>
</cp:coreProperties>
</file>